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8172" w14:textId="52BB1433" w:rsidR="000301D5" w:rsidRPr="000301D5" w:rsidRDefault="000301D5" w:rsidP="4B3C0C24">
      <w:pPr>
        <w:jc w:val="center"/>
        <w:rPr>
          <w:b/>
          <w:bCs/>
        </w:rPr>
      </w:pPr>
      <w:r w:rsidRPr="4B3C0C24">
        <w:rPr>
          <w:b/>
          <w:bCs/>
        </w:rPr>
        <w:t xml:space="preserve">University Planning and Budget Committee Meeting of </w:t>
      </w:r>
      <w:r w:rsidR="000D3F4A">
        <w:rPr>
          <w:b/>
          <w:bCs/>
        </w:rPr>
        <w:t>November 19</w:t>
      </w:r>
      <w:r w:rsidR="00B568F6" w:rsidRPr="4B3C0C24">
        <w:rPr>
          <w:b/>
          <w:bCs/>
        </w:rPr>
        <w:t>,</w:t>
      </w:r>
      <w:r w:rsidRPr="4B3C0C24">
        <w:rPr>
          <w:b/>
          <w:bCs/>
        </w:rPr>
        <w:t xml:space="preserve"> 2024 </w:t>
      </w:r>
    </w:p>
    <w:p w14:paraId="6930AFCA" w14:textId="56FB1C7A" w:rsidR="000301D5" w:rsidRPr="000301D5" w:rsidRDefault="000301D5" w:rsidP="000301D5">
      <w:pPr>
        <w:jc w:val="center"/>
        <w:rPr>
          <w:b/>
          <w:bCs/>
        </w:rPr>
      </w:pPr>
      <w:r w:rsidRPr="4B3C0C24">
        <w:rPr>
          <w:b/>
          <w:bCs/>
        </w:rPr>
        <w:t xml:space="preserve">1:45 pm – 3:00 pm, </w:t>
      </w:r>
      <w:r w:rsidR="00B568F6" w:rsidRPr="4B3C0C24">
        <w:rPr>
          <w:b/>
          <w:bCs/>
        </w:rPr>
        <w:t>TEAMS</w:t>
      </w:r>
    </w:p>
    <w:p w14:paraId="23F74B80" w14:textId="77777777" w:rsidR="0027493C" w:rsidRDefault="0027493C" w:rsidP="0027493C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0BD4B9B8" w14:textId="27CFF9A2" w:rsidR="000301D5" w:rsidRPr="000301D5" w:rsidRDefault="0027493C" w:rsidP="0027493C">
      <w:pPr>
        <w:jc w:val="center"/>
        <w:rPr>
          <w:b/>
          <w:bCs/>
        </w:rPr>
      </w:pPr>
      <w:r>
        <w:rPr>
          <w:b/>
          <w:bCs/>
        </w:rPr>
        <w:t xml:space="preserve">J Jarrett, A Cheema, S Petras, J Whittemore, </w:t>
      </w:r>
      <w:r>
        <w:rPr>
          <w:rFonts w:ascii="Arial" w:hAnsi="Arial" w:cs="Arial"/>
          <w:b/>
          <w:bCs/>
        </w:rPr>
        <w:t>Y Kirby, L Bucher, F Pearson, J Aguilar, M Bartone, Y Patterson, S Kazar</w:t>
      </w:r>
      <w:r w:rsidR="009F6A26">
        <w:rPr>
          <w:rFonts w:ascii="Arial" w:hAnsi="Arial" w:cs="Arial"/>
          <w:b/>
          <w:bCs/>
        </w:rPr>
        <w:t xml:space="preserve">, K </w:t>
      </w:r>
      <w:proofErr w:type="spellStart"/>
      <w:r w:rsidR="009F6A26">
        <w:rPr>
          <w:rFonts w:ascii="Arial" w:hAnsi="Arial" w:cs="Arial"/>
          <w:b/>
          <w:bCs/>
        </w:rPr>
        <w:t>Kostelis</w:t>
      </w:r>
      <w:proofErr w:type="spellEnd"/>
      <w:r w:rsidR="00BF0977">
        <w:rPr>
          <w:rFonts w:ascii="Arial" w:hAnsi="Arial" w:cs="Arial"/>
          <w:b/>
          <w:bCs/>
        </w:rPr>
        <w:t>, K Martin</w:t>
      </w:r>
    </w:p>
    <w:p w14:paraId="5070EDB2" w14:textId="43EE3D54" w:rsidR="000301D5" w:rsidRDefault="00B568F6" w:rsidP="00292F94">
      <w:pPr>
        <w:pStyle w:val="ListParagraph"/>
        <w:numPr>
          <w:ilvl w:val="0"/>
          <w:numId w:val="1"/>
        </w:numPr>
      </w:pPr>
      <w:r>
        <w:t>Approval of minutes from</w:t>
      </w:r>
      <w:r w:rsidR="0A859F4A">
        <w:t xml:space="preserve"> </w:t>
      </w:r>
      <w:r w:rsidR="000D3F4A">
        <w:t>November</w:t>
      </w:r>
      <w:r w:rsidR="0A859F4A">
        <w:t xml:space="preserve"> </w:t>
      </w:r>
      <w:r w:rsidR="000D3F4A">
        <w:t>5</w:t>
      </w:r>
      <w:r>
        <w:t>, 2024</w:t>
      </w:r>
      <w:r w:rsidR="003A32E5">
        <w:t xml:space="preserve"> – approved </w:t>
      </w:r>
    </w:p>
    <w:p w14:paraId="11D5BCCE" w14:textId="77777777" w:rsidR="00AA4DB1" w:rsidRDefault="00AA4DB1" w:rsidP="00AA4DB1">
      <w:pPr>
        <w:pStyle w:val="ListParagraph"/>
      </w:pPr>
    </w:p>
    <w:p w14:paraId="175B9311" w14:textId="2A181BD7" w:rsidR="000301D5" w:rsidRDefault="000301D5" w:rsidP="00292F94">
      <w:pPr>
        <w:pStyle w:val="ListParagraph"/>
        <w:numPr>
          <w:ilvl w:val="0"/>
          <w:numId w:val="1"/>
        </w:numPr>
      </w:pPr>
      <w:r>
        <w:t>Announcements</w:t>
      </w:r>
      <w:r w:rsidRPr="00292F94">
        <w:rPr>
          <w:rFonts w:ascii="Arial" w:hAnsi="Arial" w:cs="Arial"/>
        </w:rPr>
        <w:t> </w:t>
      </w:r>
    </w:p>
    <w:p w14:paraId="6C33C7A0" w14:textId="7CD1E98E" w:rsidR="00794EC5" w:rsidRDefault="000301D5" w:rsidP="00292F94">
      <w:pPr>
        <w:pStyle w:val="ListParagraph"/>
        <w:numPr>
          <w:ilvl w:val="1"/>
          <w:numId w:val="1"/>
        </w:numPr>
      </w:pPr>
      <w:r>
        <w:t>General</w:t>
      </w:r>
      <w:r w:rsidR="000D3F4A">
        <w:t xml:space="preserve"> (Jarrett)</w:t>
      </w:r>
    </w:p>
    <w:p w14:paraId="7125433C" w14:textId="1AC8DE6C" w:rsidR="00292F94" w:rsidRDefault="000D3F4A" w:rsidP="00292F94">
      <w:pPr>
        <w:pStyle w:val="ListParagraph"/>
        <w:numPr>
          <w:ilvl w:val="2"/>
          <w:numId w:val="1"/>
        </w:numPr>
      </w:pPr>
      <w:r>
        <w:t>KPI recommendations for Faculty Senate</w:t>
      </w:r>
      <w:r w:rsidR="00292F94">
        <w:t xml:space="preserve"> are done</w:t>
      </w:r>
    </w:p>
    <w:p w14:paraId="1A90F14B" w14:textId="5CE8FC55" w:rsidR="00794EC5" w:rsidRDefault="003A32E5" w:rsidP="00292F94">
      <w:pPr>
        <w:pStyle w:val="ListParagraph"/>
        <w:numPr>
          <w:ilvl w:val="2"/>
          <w:numId w:val="1"/>
        </w:numPr>
      </w:pPr>
      <w:r>
        <w:t>BOR deadline has been moved to February 28</w:t>
      </w:r>
      <w:r w:rsidRPr="00292F94">
        <w:rPr>
          <w:vertAlign w:val="superscript"/>
        </w:rPr>
        <w:t>th</w:t>
      </w:r>
      <w:r>
        <w:t xml:space="preserve"> </w:t>
      </w:r>
    </w:p>
    <w:p w14:paraId="3F6B1F76" w14:textId="69DC5D88" w:rsidR="000301D5" w:rsidRDefault="000301D5" w:rsidP="00292F94">
      <w:pPr>
        <w:pStyle w:val="ListParagraph"/>
        <w:numPr>
          <w:ilvl w:val="1"/>
          <w:numId w:val="1"/>
        </w:numPr>
      </w:pPr>
      <w:r>
        <w:t>IPC</w:t>
      </w:r>
      <w:r w:rsidR="000D3F4A">
        <w:t xml:space="preserve"> (Jarrett)</w:t>
      </w:r>
      <w:r w:rsidR="003A32E5">
        <w:t xml:space="preserve"> – N/A, last meeting was cancelled</w:t>
      </w:r>
    </w:p>
    <w:p w14:paraId="63FA09AB" w14:textId="77777777" w:rsidR="00292F94" w:rsidRDefault="000301D5" w:rsidP="00292F94">
      <w:pPr>
        <w:pStyle w:val="ListParagraph"/>
        <w:numPr>
          <w:ilvl w:val="1"/>
          <w:numId w:val="1"/>
        </w:numPr>
      </w:pPr>
      <w:r>
        <w:t>FPC</w:t>
      </w:r>
      <w:r w:rsidR="000D3F4A">
        <w:t xml:space="preserve"> (Petras)</w:t>
      </w:r>
    </w:p>
    <w:p w14:paraId="38042BCD" w14:textId="072D0C1C" w:rsidR="00E36154" w:rsidRDefault="00E36154" w:rsidP="00292F94">
      <w:pPr>
        <w:pStyle w:val="ListParagraph"/>
        <w:numPr>
          <w:ilvl w:val="2"/>
          <w:numId w:val="1"/>
        </w:numPr>
      </w:pPr>
      <w:r>
        <w:t>Library (media center refresh, learning classrooms)</w:t>
      </w:r>
    </w:p>
    <w:p w14:paraId="1B9E00EF" w14:textId="7E983930" w:rsidR="00E36154" w:rsidRDefault="00E36154" w:rsidP="00292F94">
      <w:pPr>
        <w:pStyle w:val="ListParagraph"/>
        <w:numPr>
          <w:ilvl w:val="2"/>
          <w:numId w:val="1"/>
        </w:numPr>
      </w:pPr>
      <w:r>
        <w:t>Copernicus – lab renovations and CHRS wing expansion</w:t>
      </w:r>
    </w:p>
    <w:p w14:paraId="019CC2EC" w14:textId="257AA07C" w:rsidR="00E36154" w:rsidRDefault="00E36154" w:rsidP="00292F94">
      <w:pPr>
        <w:pStyle w:val="ListParagraph"/>
        <w:numPr>
          <w:ilvl w:val="2"/>
          <w:numId w:val="1"/>
        </w:numPr>
      </w:pPr>
      <w:r>
        <w:t>Memorial Hall mechanical renovations</w:t>
      </w:r>
    </w:p>
    <w:p w14:paraId="7B6320E1" w14:textId="639E6170" w:rsidR="00E36154" w:rsidRDefault="00E36154" w:rsidP="00292F94">
      <w:pPr>
        <w:pStyle w:val="ListParagraph"/>
        <w:numPr>
          <w:ilvl w:val="2"/>
          <w:numId w:val="1"/>
        </w:numPr>
      </w:pPr>
      <w:r>
        <w:t>Bloom Energy Fuel cell, funded by the system with an ETA of Jan</w:t>
      </w:r>
    </w:p>
    <w:p w14:paraId="4D85B614" w14:textId="3C2AA492" w:rsidR="00E36154" w:rsidRDefault="00E36154" w:rsidP="00292F94">
      <w:pPr>
        <w:pStyle w:val="ListParagraph"/>
        <w:numPr>
          <w:ilvl w:val="2"/>
          <w:numId w:val="1"/>
        </w:numPr>
      </w:pPr>
      <w:r>
        <w:t>Barnard Hall – CREC/ED Advance moving into 4</w:t>
      </w:r>
      <w:r w:rsidRPr="00292F94">
        <w:rPr>
          <w:vertAlign w:val="superscript"/>
        </w:rPr>
        <w:t>th</w:t>
      </w:r>
      <w:r>
        <w:t xml:space="preserve"> floor</w:t>
      </w:r>
    </w:p>
    <w:p w14:paraId="480EA745" w14:textId="7E84092A" w:rsidR="00E36154" w:rsidRDefault="00E36154" w:rsidP="00292F94">
      <w:pPr>
        <w:pStyle w:val="ListParagraph"/>
        <w:numPr>
          <w:ilvl w:val="2"/>
          <w:numId w:val="1"/>
        </w:numPr>
      </w:pPr>
      <w:r>
        <w:t>Residence Halls – Vance window upgrades to allow for AC units,</w:t>
      </w:r>
      <w:r w:rsidR="00292F94">
        <w:t xml:space="preserve"> eta is 3-4 summers away </w:t>
      </w:r>
    </w:p>
    <w:p w14:paraId="416B15A9" w14:textId="7C48E1D4" w:rsidR="00292F94" w:rsidRDefault="00292F94" w:rsidP="00292F94">
      <w:pPr>
        <w:pStyle w:val="ListParagraph"/>
        <w:numPr>
          <w:ilvl w:val="2"/>
          <w:numId w:val="1"/>
        </w:numPr>
      </w:pPr>
      <w:r>
        <w:t>Energy Center repairs and updates</w:t>
      </w:r>
    </w:p>
    <w:p w14:paraId="257CBED3" w14:textId="2D8E5348" w:rsidR="00292F94" w:rsidRDefault="00292F94" w:rsidP="00292F94">
      <w:pPr>
        <w:pStyle w:val="ListParagraph"/>
        <w:numPr>
          <w:ilvl w:val="2"/>
          <w:numId w:val="1"/>
        </w:numPr>
      </w:pPr>
      <w:r>
        <w:t>Planning for Winter Commencement and Kennedy Center Theatre</w:t>
      </w:r>
    </w:p>
    <w:p w14:paraId="049F78EF" w14:textId="77777777" w:rsidR="00AA4DB1" w:rsidRDefault="00AA4DB1" w:rsidP="00AA4DB1">
      <w:pPr>
        <w:pStyle w:val="ListParagraph"/>
        <w:ind w:left="2160"/>
      </w:pPr>
    </w:p>
    <w:p w14:paraId="7EAFF8F5" w14:textId="1549EB06" w:rsidR="000301D5" w:rsidRDefault="000301D5" w:rsidP="00292F94">
      <w:pPr>
        <w:pStyle w:val="ListParagraph"/>
        <w:numPr>
          <w:ilvl w:val="0"/>
          <w:numId w:val="1"/>
        </w:numPr>
      </w:pPr>
      <w:r>
        <w:t>Brief Reports / Division updates</w:t>
      </w:r>
    </w:p>
    <w:p w14:paraId="3FEED234" w14:textId="608FAAC1" w:rsidR="000301D5" w:rsidRDefault="000301D5" w:rsidP="00292F94">
      <w:pPr>
        <w:pStyle w:val="ListParagraph"/>
        <w:numPr>
          <w:ilvl w:val="1"/>
          <w:numId w:val="1"/>
        </w:numPr>
      </w:pPr>
      <w:r>
        <w:t>CBCO</w:t>
      </w:r>
    </w:p>
    <w:p w14:paraId="09462BE5" w14:textId="6A370106" w:rsidR="00292F94" w:rsidRDefault="00292F94" w:rsidP="00292F94">
      <w:pPr>
        <w:pStyle w:val="ListParagraph"/>
        <w:numPr>
          <w:ilvl w:val="2"/>
          <w:numId w:val="1"/>
        </w:numPr>
      </w:pPr>
      <w:r>
        <w:t>Budget v Actual details are being finalized to be shared</w:t>
      </w:r>
    </w:p>
    <w:p w14:paraId="3C7E57B3" w14:textId="3FB75223" w:rsidR="00292F94" w:rsidRDefault="009F6A26" w:rsidP="00292F94">
      <w:pPr>
        <w:pStyle w:val="ListParagraph"/>
        <w:numPr>
          <w:ilvl w:val="2"/>
          <w:numId w:val="1"/>
        </w:numPr>
      </w:pPr>
      <w:r>
        <w:t>5-year</w:t>
      </w:r>
      <w:r w:rsidR="00292F94">
        <w:t xml:space="preserve"> sustainability plan is on the horizon as more clarifications from the system office and BOR </w:t>
      </w:r>
      <w:r>
        <w:t xml:space="preserve">are received by the university </w:t>
      </w:r>
    </w:p>
    <w:p w14:paraId="4802F0D4" w14:textId="15247800" w:rsidR="000301D5" w:rsidRDefault="000301D5" w:rsidP="00292F94">
      <w:pPr>
        <w:pStyle w:val="ListParagraph"/>
        <w:numPr>
          <w:ilvl w:val="1"/>
          <w:numId w:val="1"/>
        </w:numPr>
      </w:pPr>
      <w:r>
        <w:t>Provost</w:t>
      </w:r>
    </w:p>
    <w:p w14:paraId="5F9A9628" w14:textId="7373A88D" w:rsidR="00BF0977" w:rsidRDefault="00BF0977" w:rsidP="00BF0977">
      <w:pPr>
        <w:pStyle w:val="ListParagraph"/>
        <w:numPr>
          <w:ilvl w:val="2"/>
          <w:numId w:val="1"/>
        </w:numPr>
      </w:pPr>
      <w:r>
        <w:t>KPI timeline updates will be shared by end of day</w:t>
      </w:r>
    </w:p>
    <w:p w14:paraId="315EA857" w14:textId="0721A333" w:rsidR="00FF69BC" w:rsidRDefault="00BF0977" w:rsidP="00BF0977">
      <w:pPr>
        <w:pStyle w:val="ListParagraph"/>
        <w:numPr>
          <w:ilvl w:val="2"/>
          <w:numId w:val="1"/>
        </w:numPr>
      </w:pPr>
      <w:r>
        <w:t>CRE</w:t>
      </w:r>
      <w:r w:rsidR="00EA798E">
        <w:t>C</w:t>
      </w:r>
      <w:r>
        <w:t>/ED Advance</w:t>
      </w:r>
    </w:p>
    <w:p w14:paraId="51C2182B" w14:textId="15B6FAD7" w:rsidR="00FF69BC" w:rsidRDefault="00FF69BC" w:rsidP="00FF69BC">
      <w:pPr>
        <w:pStyle w:val="ListParagraph"/>
        <w:numPr>
          <w:ilvl w:val="3"/>
          <w:numId w:val="1"/>
        </w:numPr>
      </w:pPr>
      <w:r>
        <w:t>H</w:t>
      </w:r>
      <w:r w:rsidR="00BF0977">
        <w:t xml:space="preserve">elping students transition </w:t>
      </w:r>
      <w:r>
        <w:t xml:space="preserve">from high school to higher ed, we </w:t>
      </w:r>
      <w:r w:rsidR="00A6516E">
        <w:t>will</w:t>
      </w:r>
      <w:r>
        <w:t xml:space="preserve"> </w:t>
      </w:r>
      <w:r w:rsidR="00A6516E">
        <w:t>receive</w:t>
      </w:r>
      <w:r>
        <w:t xml:space="preserve"> a portion of their per-pupil cost to offset cost of their space on campus</w:t>
      </w:r>
    </w:p>
    <w:p w14:paraId="65772C6A" w14:textId="3C38FCB7" w:rsidR="00BF0977" w:rsidRDefault="00BF0977" w:rsidP="00FF69BC">
      <w:pPr>
        <w:pStyle w:val="ListParagraph"/>
        <w:numPr>
          <w:ilvl w:val="3"/>
          <w:numId w:val="1"/>
        </w:numPr>
      </w:pPr>
      <w:r>
        <w:t xml:space="preserve"> </w:t>
      </w:r>
      <w:r w:rsidR="00FF69BC">
        <w:t>Students could potentially also enroll in courses at CCSU as non-matric</w:t>
      </w:r>
      <w:r w:rsidR="00A6516E">
        <w:t xml:space="preserve">ulated </w:t>
      </w:r>
    </w:p>
    <w:p w14:paraId="33DDC9FC" w14:textId="26865A93" w:rsidR="000301D5" w:rsidRPr="00FF69BC" w:rsidRDefault="000301D5" w:rsidP="00292F94">
      <w:pPr>
        <w:pStyle w:val="ListParagraph"/>
        <w:numPr>
          <w:ilvl w:val="1"/>
          <w:numId w:val="1"/>
        </w:numPr>
      </w:pPr>
      <w:r>
        <w:t>OIRA</w:t>
      </w:r>
    </w:p>
    <w:p w14:paraId="59671E66" w14:textId="1E20D656" w:rsidR="00FF69BC" w:rsidRDefault="00FF69BC" w:rsidP="00FF69BC">
      <w:pPr>
        <w:pStyle w:val="ListParagraph"/>
        <w:numPr>
          <w:ilvl w:val="2"/>
          <w:numId w:val="1"/>
        </w:numPr>
      </w:pPr>
      <w:r>
        <w:t>NECHE evaluators visited Office of Professional Education and provided positive feedback</w:t>
      </w:r>
      <w:r w:rsidR="00AE0E4F">
        <w:t xml:space="preserve"> - </w:t>
      </w:r>
      <w:r>
        <w:t xml:space="preserve">Goal is to be </w:t>
      </w:r>
      <w:r w:rsidRPr="00AE0E4F">
        <w:rPr>
          <w:i/>
          <w:iCs/>
        </w:rPr>
        <w:t>recognized</w:t>
      </w:r>
      <w:r>
        <w:t xml:space="preserve"> by NECHE</w:t>
      </w:r>
    </w:p>
    <w:p w14:paraId="0D6DB1A2" w14:textId="77593275" w:rsidR="00AE0E4F" w:rsidRDefault="00AE0E4F" w:rsidP="00FF69BC">
      <w:pPr>
        <w:pStyle w:val="ListParagraph"/>
        <w:numPr>
          <w:ilvl w:val="2"/>
          <w:numId w:val="1"/>
        </w:numPr>
      </w:pPr>
      <w:r>
        <w:t>The System Office is querying our data directly, without requesting it through OIRA</w:t>
      </w:r>
    </w:p>
    <w:p w14:paraId="137F6EC3" w14:textId="77777777" w:rsidR="00AA4DB1" w:rsidRDefault="00AA4DB1" w:rsidP="00AA4DB1">
      <w:pPr>
        <w:pStyle w:val="ListParagraph"/>
        <w:ind w:left="2160"/>
      </w:pPr>
    </w:p>
    <w:p w14:paraId="1D90E764" w14:textId="77777777" w:rsidR="00FE1242" w:rsidRDefault="009154E9" w:rsidP="00FE1242">
      <w:pPr>
        <w:pStyle w:val="ListParagraph"/>
        <w:numPr>
          <w:ilvl w:val="0"/>
          <w:numId w:val="1"/>
        </w:numPr>
      </w:pPr>
      <w:r>
        <w:lastRenderedPageBreak/>
        <w:t>Discussion</w:t>
      </w:r>
    </w:p>
    <w:p w14:paraId="054866D7" w14:textId="1775CEF2" w:rsidR="00FE1242" w:rsidRDefault="009154E9" w:rsidP="00FE1242">
      <w:pPr>
        <w:pStyle w:val="ListParagraph"/>
        <w:numPr>
          <w:ilvl w:val="1"/>
          <w:numId w:val="1"/>
        </w:numPr>
      </w:pPr>
      <w:r>
        <w:t>Creating a means for faculty and staff to communicate their questions to the UPBC</w:t>
      </w:r>
    </w:p>
    <w:p w14:paraId="1F362C74" w14:textId="4F7F3C31" w:rsidR="00FE1242" w:rsidRDefault="00FE1242" w:rsidP="00267CFB">
      <w:pPr>
        <w:pStyle w:val="ListParagraph"/>
        <w:numPr>
          <w:ilvl w:val="2"/>
          <w:numId w:val="1"/>
        </w:numPr>
      </w:pPr>
      <w:r>
        <w:t>UPBC website has a link for an email to submit questions or concerns</w:t>
      </w:r>
    </w:p>
    <w:p w14:paraId="052928B1" w14:textId="733DDB14" w:rsidR="00F813B2" w:rsidRDefault="00F813B2" w:rsidP="00267CFB">
      <w:pPr>
        <w:pStyle w:val="ListParagraph"/>
        <w:numPr>
          <w:ilvl w:val="2"/>
          <w:numId w:val="1"/>
        </w:numPr>
      </w:pPr>
      <w:r>
        <w:t>Regular reporting to Faculty Senate, listserv</w:t>
      </w:r>
    </w:p>
    <w:p w14:paraId="3BEECBF3" w14:textId="4BC68860" w:rsidR="00267CFB" w:rsidRDefault="00267CFB" w:rsidP="00FE1242">
      <w:pPr>
        <w:pStyle w:val="ListParagraph"/>
        <w:numPr>
          <w:ilvl w:val="1"/>
          <w:numId w:val="1"/>
        </w:numPr>
      </w:pPr>
      <w:r>
        <w:t>Senate Resolution</w:t>
      </w:r>
    </w:p>
    <w:p w14:paraId="084951A4" w14:textId="584A97E0" w:rsidR="00267CFB" w:rsidRDefault="00267CFB" w:rsidP="00267CFB">
      <w:pPr>
        <w:pStyle w:val="ListParagraph"/>
        <w:numPr>
          <w:ilvl w:val="2"/>
          <w:numId w:val="1"/>
        </w:numPr>
      </w:pPr>
      <w:r>
        <w:t>Goal was to share our concerns and needs with the Faculty Senate with the hope of receiving feedback/guidance on the expectations of our committee</w:t>
      </w:r>
    </w:p>
    <w:p w14:paraId="11AF9422" w14:textId="3D5E869C" w:rsidR="00267CFB" w:rsidRDefault="00A6516E" w:rsidP="00267CFB">
      <w:pPr>
        <w:pStyle w:val="ListParagraph"/>
        <w:numPr>
          <w:ilvl w:val="2"/>
          <w:numId w:val="1"/>
        </w:numPr>
      </w:pPr>
      <w:r>
        <w:t xml:space="preserve">Our committee was trying to highlight our two focuses, meaningful shared governance and a commitment to high quality education and student success </w:t>
      </w:r>
    </w:p>
    <w:p w14:paraId="2F4E6893" w14:textId="4151487E" w:rsidR="00F813B2" w:rsidRDefault="00F813B2" w:rsidP="00F813B2">
      <w:pPr>
        <w:pStyle w:val="ListParagraph"/>
        <w:ind w:left="1440"/>
      </w:pPr>
    </w:p>
    <w:p w14:paraId="7F23999B" w14:textId="1C51EA67" w:rsidR="00502572" w:rsidRDefault="000301D5" w:rsidP="00292F94">
      <w:pPr>
        <w:pStyle w:val="ListParagraph"/>
        <w:numPr>
          <w:ilvl w:val="0"/>
          <w:numId w:val="1"/>
        </w:numPr>
      </w:pPr>
      <w:r>
        <w:t>Adjournment</w:t>
      </w:r>
      <w:r w:rsidR="00A6516E">
        <w:t xml:space="preserve"> 2:40 pm</w:t>
      </w:r>
    </w:p>
    <w:sectPr w:rsidR="0050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1C01"/>
    <w:multiLevelType w:val="hybridMultilevel"/>
    <w:tmpl w:val="CC0C8026"/>
    <w:lvl w:ilvl="0" w:tplc="E3ACC7F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381210"/>
    <w:multiLevelType w:val="hybridMultilevel"/>
    <w:tmpl w:val="BED80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A022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1F0"/>
    <w:multiLevelType w:val="hybridMultilevel"/>
    <w:tmpl w:val="11346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4261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CA11FE">
      <w:start w:val="1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3552">
    <w:abstractNumId w:val="1"/>
  </w:num>
  <w:num w:numId="2" w16cid:durableId="1738672912">
    <w:abstractNumId w:val="2"/>
  </w:num>
  <w:num w:numId="3" w16cid:durableId="49395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5"/>
    <w:rsid w:val="000301D5"/>
    <w:rsid w:val="000D3F4A"/>
    <w:rsid w:val="0014082C"/>
    <w:rsid w:val="00267CFB"/>
    <w:rsid w:val="0027493C"/>
    <w:rsid w:val="00292F94"/>
    <w:rsid w:val="003A32E5"/>
    <w:rsid w:val="003E7F45"/>
    <w:rsid w:val="004B65E7"/>
    <w:rsid w:val="004C7E09"/>
    <w:rsid w:val="00502572"/>
    <w:rsid w:val="00794EC5"/>
    <w:rsid w:val="009154E9"/>
    <w:rsid w:val="00924F3C"/>
    <w:rsid w:val="009271D1"/>
    <w:rsid w:val="009E290F"/>
    <w:rsid w:val="009F6A26"/>
    <w:rsid w:val="00A6516E"/>
    <w:rsid w:val="00AA4DB1"/>
    <w:rsid w:val="00AE0E4F"/>
    <w:rsid w:val="00B568F6"/>
    <w:rsid w:val="00BE1B0A"/>
    <w:rsid w:val="00BF0977"/>
    <w:rsid w:val="00E23BAF"/>
    <w:rsid w:val="00E36154"/>
    <w:rsid w:val="00E405EF"/>
    <w:rsid w:val="00EA798E"/>
    <w:rsid w:val="00F20C6A"/>
    <w:rsid w:val="00F813B2"/>
    <w:rsid w:val="00FE1242"/>
    <w:rsid w:val="00FF69BC"/>
    <w:rsid w:val="083E90B3"/>
    <w:rsid w:val="0A859F4A"/>
    <w:rsid w:val="1B097FAE"/>
    <w:rsid w:val="2F4A4DF8"/>
    <w:rsid w:val="2FDEA4FF"/>
    <w:rsid w:val="365C61C2"/>
    <w:rsid w:val="3B688605"/>
    <w:rsid w:val="3C6B5B69"/>
    <w:rsid w:val="3CD359AC"/>
    <w:rsid w:val="4B3C0C24"/>
    <w:rsid w:val="5ED9D37B"/>
    <w:rsid w:val="67DF2624"/>
    <w:rsid w:val="6E88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72A"/>
  <w15:chartTrackingRefBased/>
  <w15:docId w15:val="{A122FA5D-5425-4F4E-9556-22322F03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28C7542B50E4DB5597655F6011DC4" ma:contentTypeVersion="12" ma:contentTypeDescription="Create a new document." ma:contentTypeScope="" ma:versionID="064f56dacd46a2e7bdd2b723899d4ed2">
  <xsd:schema xmlns:xsd="http://www.w3.org/2001/XMLSchema" xmlns:xs="http://www.w3.org/2001/XMLSchema" xmlns:p="http://schemas.microsoft.com/office/2006/metadata/properties" xmlns:ns2="ee73de07-7282-41ca-88e0-a4e37d2f448b" targetNamespace="http://schemas.microsoft.com/office/2006/metadata/properties" ma:root="true" ma:fieldsID="e17e72567c469f3df684375a2a015c49" ns2:_="">
    <xsd:import namespace="ee73de07-7282-41ca-88e0-a4e37d2f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de07-7282-41ca-88e0-a4e37d2f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4EC14-6490-4CC6-852C-0FCB60D58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4E1B9-952C-4A34-BBA7-EC056DA9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3de07-7282-41ca-88e0-a4e37d2f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5D2A3-4B54-4032-B0C2-ADA5DAD55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Jeremiah (Biology)</dc:creator>
  <cp:keywords/>
  <dc:description/>
  <cp:lastModifiedBy>Jarrett, Jeremiah (Biology)</cp:lastModifiedBy>
  <cp:revision>2</cp:revision>
  <dcterms:created xsi:type="dcterms:W3CDTF">2024-12-03T17:50:00Z</dcterms:created>
  <dcterms:modified xsi:type="dcterms:W3CDTF">2024-12-03T17:50:00Z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0x010100E0C28C7542B50E4DB5597655F6011DC4</vt:lpwstr>
  </property>
</Properties>
</file>